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B0" w:rsidRDefault="00A95DB0">
      <w:pPr>
        <w:suppressAutoHyphens/>
        <w:spacing w:after="0" w:line="240" w:lineRule="auto"/>
        <w:jc w:val="center"/>
        <w:rPr>
          <w:rFonts w:ascii="Tahoma" w:eastAsia="Tahoma" w:hAnsi="Tahoma" w:cs="Tahoma"/>
          <w:color w:val="0563C1"/>
          <w:sz w:val="16"/>
          <w:u w:val="single"/>
        </w:rPr>
      </w:pPr>
      <w:bookmarkStart w:id="0" w:name="_GoBack"/>
      <w:bookmarkEnd w:id="0"/>
    </w:p>
    <w:p w:rsidR="00A95DB0" w:rsidRDefault="00FA4542">
      <w:pPr>
        <w:keepNext/>
        <w:keepLines/>
        <w:suppressAutoHyphens/>
        <w:spacing w:after="26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Allegato A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6"/>
      </w:tblGrid>
      <w:tr w:rsidR="00A95DB0">
        <w:tblPrEx>
          <w:tblCellMar>
            <w:top w:w="0" w:type="dxa"/>
            <w:bottom w:w="0" w:type="dxa"/>
          </w:tblCellMar>
        </w:tblPrEx>
        <w:tc>
          <w:tcPr>
            <w:tcW w:w="10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AVVISO PUBBLICO</w:t>
            </w:r>
          </w:p>
          <w:p w:rsidR="00A95DB0" w:rsidRDefault="00A95DB0">
            <w:pPr>
              <w:suppressAutoHyphens/>
              <w:spacing w:after="0" w:line="240" w:lineRule="auto"/>
              <w:jc w:val="center"/>
            </w:pPr>
          </w:p>
        </w:tc>
      </w:tr>
      <w:tr w:rsidR="00A95DB0">
        <w:tblPrEx>
          <w:tblCellMar>
            <w:top w:w="0" w:type="dxa"/>
            <w:bottom w:w="0" w:type="dxa"/>
          </w:tblCellMar>
        </w:tblPrEx>
        <w:tc>
          <w:tcPr>
            <w:tcW w:w="10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82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23E4F"/>
                <w:sz w:val="24"/>
                <w:shd w:val="clear" w:color="auto" w:fill="FFFFFF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</w:t>
            </w:r>
            <w:r>
              <w:rPr>
                <w:rFonts w:ascii="Times New Roman" w:eastAsia="Times New Roman" w:hAnsi="Times New Roman" w:cs="Times New Roman"/>
                <w:b/>
                <w:i/>
                <w:color w:val="323E4F"/>
                <w:sz w:val="24"/>
                <w:shd w:val="clear" w:color="auto" w:fill="FFFFFF"/>
              </w:rPr>
              <w:t>nomiche, artigianali e commerciali per ciascuno degli anni dal 2020 al 2022 pubblicato sulla Gazzetta ufficiale n. 302 del 4 dicembre 2020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2420"/>
              <w:gridCol w:w="285"/>
              <w:gridCol w:w="2303"/>
              <w:gridCol w:w="853"/>
              <w:gridCol w:w="1294"/>
              <w:gridCol w:w="341"/>
              <w:gridCol w:w="832"/>
              <w:gridCol w:w="282"/>
            </w:tblGrid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Il sottoscritto</w:t>
                  </w:r>
                </w:p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      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 xml:space="preserve">Firmatario della domanda 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                           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>Luogo e data di nascita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 xml:space="preserve">Comune, via – Prov. – CAP 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>Codice fiscale personale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 xml:space="preserve">Legale rappresentante   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 xml:space="preserve">dell’impresa </w:t>
                  </w:r>
                </w:p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>Nome di: Impresa (ove ricorre)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>Comune, via – Prov. – CAP della sede legale/operativa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 xml:space="preserve">Partita IVA 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292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2" w:space="0" w:color="17365D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3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</w:rPr>
                  </w:pPr>
                </w:p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</w:rPr>
                  </w:pPr>
                </w:p>
                <w:p w:rsidR="00A95DB0" w:rsidRDefault="00FA454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Iscritta al Registro Imprese di</w:t>
                  </w:r>
                </w:p>
                <w:p w:rsidR="00A95DB0" w:rsidRDefault="00A95DB0">
                  <w:pPr>
                    <w:suppressAutoHyphens/>
                    <w:spacing w:after="0" w:line="240" w:lineRule="auto"/>
                    <w:jc w:val="right"/>
                  </w:pPr>
                </w:p>
              </w:tc>
              <w:tc>
                <w:tcPr>
                  <w:tcW w:w="307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95DB0" w:rsidRDefault="00FA454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 xml:space="preserve">        La PEC aziendale è obbligatoria</w:t>
                  </w:r>
                </w:p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</w:pPr>
                </w:p>
                <w:p w:rsidR="00A95DB0" w:rsidRDefault="00FA454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95DB0" w:rsidRDefault="00A95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  <w:sz w:val="24"/>
                    </w:rPr>
                  </w:pPr>
                </w:p>
                <w:p w:rsidR="00A95DB0" w:rsidRDefault="00A95D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/>
                    </w:rPr>
                  </w:pPr>
                </w:p>
                <w:p w:rsidR="00A95DB0" w:rsidRDefault="00FA4542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95DB0" w:rsidRDefault="00FA454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</w:pPr>
                </w:p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sz w:val="24"/>
                    </w:rPr>
                  </w:pPr>
                </w:p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</w:rPr>
                  </w:pPr>
                </w:p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  <w:tc>
                <w:tcPr>
                  <w:tcW w:w="30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95DB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3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FA4542">
                  <w:pPr>
                    <w:suppressAutoHyphens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17365D"/>
                      <w:sz w:val="18"/>
                    </w:rPr>
                    <w:t>     </w:t>
                  </w:r>
                </w:p>
              </w:tc>
              <w:tc>
                <w:tcPr>
                  <w:tcW w:w="91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95DB0" w:rsidRDefault="00A95DB0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A95DB0" w:rsidRDefault="00A95DB0">
            <w:pPr>
              <w:spacing w:after="0" w:line="240" w:lineRule="auto"/>
            </w:pPr>
          </w:p>
        </w:tc>
      </w:tr>
    </w:tbl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95D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24"/>
              </w:rPr>
              <w:lastRenderedPageBreak/>
              <w:t>CHIEDE</w:t>
            </w:r>
          </w:p>
        </w:tc>
      </w:tr>
    </w:tbl>
    <w:p w:rsidR="00A95DB0" w:rsidRDefault="00A95DB0">
      <w:pPr>
        <w:suppressAutoHyphens/>
        <w:spacing w:after="3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95DB0" w:rsidRDefault="00FA45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4577"/>
        <w:gridCol w:w="806"/>
        <w:gridCol w:w="2366"/>
      </w:tblGrid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  <w:sz w:val="24"/>
              </w:rPr>
              <w:t>Bancario/Postale</w:t>
            </w:r>
          </w:p>
        </w:tc>
        <w:tc>
          <w:tcPr>
            <w:tcW w:w="47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  <w:sz w:val="24"/>
              </w:rPr>
              <w:t>C/C n.</w:t>
            </w:r>
          </w:p>
        </w:tc>
        <w:tc>
          <w:tcPr>
            <w:tcW w:w="2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                                         </w:t>
            </w:r>
          </w:p>
        </w:tc>
      </w:tr>
    </w:tbl>
    <w:p w:rsidR="00A95DB0" w:rsidRDefault="00A95DB0">
      <w:pPr>
        <w:suppressAutoHyphens/>
        <w:spacing w:before="120" w:after="200" w:line="276" w:lineRule="auto"/>
        <w:rPr>
          <w:rFonts w:ascii="Cambria" w:eastAsia="Cambria" w:hAnsi="Cambria" w:cs="Cambria"/>
          <w:sz w:val="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8514"/>
      </w:tblGrid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</w:rPr>
              <w:t>Intestato a</w:t>
            </w:r>
          </w:p>
        </w:tc>
        <w:tc>
          <w:tcPr>
            <w:tcW w:w="8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20"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ambria" w:eastAsia="Cambria" w:hAnsi="Cambria" w:cs="Cambria"/>
              </w:rPr>
              <w:t xml:space="preserve">                                                     </w:t>
            </w:r>
          </w:p>
          <w:p w:rsidR="00A95DB0" w:rsidRDefault="00FA4542">
            <w:pPr>
              <w:suppressAutoHyphens/>
              <w:spacing w:before="120" w:after="200" w:line="276" w:lineRule="auto"/>
            </w:pPr>
            <w:r>
              <w:rPr>
                <w:rFonts w:ascii="Cambria" w:eastAsia="Cambria" w:hAnsi="Cambria" w:cs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A95DB0" w:rsidRDefault="00FA4542">
      <w:pPr>
        <w:suppressAutoHyphens/>
        <w:spacing w:before="120" w:after="200" w:line="276" w:lineRule="auto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IBAN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56"/>
        <w:gridCol w:w="350"/>
        <w:gridCol w:w="350"/>
        <w:gridCol w:w="571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92"/>
      </w:tblGrid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A9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6"/>
              </w:rPr>
              <w:t>CAB</w:t>
            </w:r>
          </w:p>
        </w:tc>
        <w:tc>
          <w:tcPr>
            <w:tcW w:w="436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6"/>
              </w:rPr>
              <w:t>NUMERO DI CONTO CORRENTE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95DB0" w:rsidRDefault="00A9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95DB0" w:rsidRDefault="00A95DB0">
      <w:pPr>
        <w:suppressAutoHyphens/>
        <w:spacing w:after="3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95DB0" w:rsidRDefault="00FA4542">
      <w:pPr>
        <w:suppressAutoHyphens/>
        <w:spacing w:after="34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Consapevole delle sanzioni penali nel caso di dichiarazioni non veritiere e richiamate dall’art. 76 del DPR 445 del 28/12/2000,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95D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DICHIARA</w:t>
            </w:r>
          </w:p>
        </w:tc>
      </w:tr>
    </w:tbl>
    <w:p w:rsidR="00A95DB0" w:rsidRDefault="00FA4542">
      <w:pPr>
        <w:numPr>
          <w:ilvl w:val="0"/>
          <w:numId w:val="1"/>
        </w:numPr>
        <w:tabs>
          <w:tab w:val="left" w:pos="677"/>
        </w:tabs>
        <w:suppressAutoHyphens/>
        <w:spacing w:after="26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di aver preso integrale visione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dell’Avviso pubblico per contributi a fondo perduto per spese di gestione, in attuazione del DPCM 24.9.2020 relativo ai commi 65-ter, 65-quater e 65-quinquies dell’articolo 1 della legge 27 dicembre 2017, n. 205, c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osì come modificati dal comma 313 dell'articolo 1 della legge 27 dicembre 2019, n.160 e dall’articolo 243 del decreto-legge n. 34 del 19 maggio 2020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A95DB0" w:rsidRDefault="00FA4542">
      <w:pPr>
        <w:keepNext/>
        <w:keepLines/>
        <w:numPr>
          <w:ilvl w:val="0"/>
          <w:numId w:val="1"/>
        </w:numPr>
        <w:tabs>
          <w:tab w:val="left" w:pos="677"/>
        </w:tabs>
        <w:suppressAutoHyphens/>
        <w:spacing w:after="260" w:line="240" w:lineRule="auto"/>
        <w:ind w:left="709" w:hanging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di rientrare nella tipologia di soggetti beneficiari di cui all’articolo 6 dell’Avviso in quanto        (b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arrare la casella pertinente):</w:t>
      </w:r>
    </w:p>
    <w:p w:rsidR="00A95DB0" w:rsidRDefault="00FA4542">
      <w:pPr>
        <w:keepNext/>
        <w:keepLines/>
        <w:tabs>
          <w:tab w:val="left" w:pos="1397"/>
        </w:tabs>
        <w:suppressAutoHyphens/>
        <w:spacing w:after="260" w:line="240" w:lineRule="auto"/>
        <w:ind w:left="1418" w:hanging="69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………………………………………………………………………………………..</w:t>
      </w:r>
    </w:p>
    <w:p w:rsidR="00A95DB0" w:rsidRDefault="00FA4542">
      <w:pPr>
        <w:keepNext/>
        <w:keepLines/>
        <w:tabs>
          <w:tab w:val="left" w:pos="1440"/>
        </w:tabs>
        <w:suppressAutoHyphens/>
        <w:spacing w:after="260" w:line="240" w:lineRule="auto"/>
        <w:ind w:left="1418" w:hanging="69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……………………………………………………………………………………..</w:t>
      </w:r>
    </w:p>
    <w:p w:rsidR="00A95DB0" w:rsidRDefault="00FA4542">
      <w:pPr>
        <w:keepNext/>
        <w:keepLines/>
        <w:tabs>
          <w:tab w:val="left" w:pos="1440"/>
        </w:tabs>
        <w:suppressAutoHyphens/>
        <w:spacing w:after="260" w:line="240" w:lineRule="auto"/>
        <w:ind w:left="1418" w:hanging="69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di possedere i requisiti di ammissibilità di cui all’articolo 4 del presente avviso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95DB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before="100" w:after="100" w:line="240" w:lineRule="auto"/>
              <w:ind w:righ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DICHIARA, altresì</w:t>
            </w:r>
          </w:p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ai sensi degli art. 46 e 47 del DPR 28 dicembre 2000, n. 445</w:t>
            </w:r>
          </w:p>
        </w:tc>
      </w:tr>
    </w:tbl>
    <w:p w:rsidR="00A95DB0" w:rsidRDefault="00A95DB0">
      <w:pPr>
        <w:tabs>
          <w:tab w:val="left" w:pos="1398"/>
        </w:tabs>
        <w:suppressAutoHyphens/>
        <w:spacing w:after="2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95DB0" w:rsidRDefault="00FA4542">
      <w:pPr>
        <w:numPr>
          <w:ilvl w:val="0"/>
          <w:numId w:val="2"/>
        </w:numPr>
        <w:tabs>
          <w:tab w:val="left" w:pos="678"/>
        </w:tabs>
        <w:suppressAutoHyphens/>
        <w:spacing w:after="26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di non essere impresa in difficoltà alla data del ……………; </w:t>
      </w:r>
    </w:p>
    <w:p w:rsidR="00A95DB0" w:rsidRDefault="00FA4542">
      <w:pPr>
        <w:numPr>
          <w:ilvl w:val="0"/>
          <w:numId w:val="2"/>
        </w:numPr>
        <w:tabs>
          <w:tab w:val="left" w:pos="678"/>
        </w:tabs>
        <w:suppressAutoHyphens/>
        <w:spacing w:after="26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di non aver cessato l’attività alla data del ………………….;</w:t>
      </w:r>
    </w:p>
    <w:p w:rsidR="00A95DB0" w:rsidRDefault="00FA4542">
      <w:pPr>
        <w:numPr>
          <w:ilvl w:val="0"/>
          <w:numId w:val="2"/>
        </w:numPr>
        <w:tabs>
          <w:tab w:val="left" w:pos="678"/>
        </w:tabs>
        <w:suppressAutoHyphens/>
        <w:spacing w:after="260" w:line="240" w:lineRule="auto"/>
        <w:ind w:left="709" w:hanging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che l’impresa non ha usufruito di benefici considerati illegali o incompatibili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dalla Commissione Europea, ovvero di averli restituiti o bloccati in un conto particolare;</w:t>
      </w:r>
    </w:p>
    <w:p w:rsidR="00A95DB0" w:rsidRDefault="00FA4542">
      <w:pPr>
        <w:numPr>
          <w:ilvl w:val="0"/>
          <w:numId w:val="2"/>
        </w:numPr>
        <w:tabs>
          <w:tab w:val="left" w:pos="678"/>
        </w:tabs>
        <w:suppressAutoHyphens/>
        <w:spacing w:after="260" w:line="240" w:lineRule="auto"/>
        <w:ind w:left="709" w:hanging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che l’impresa non è debitrice nei confronti del Comune di Frassino;</w:t>
      </w:r>
    </w:p>
    <w:p w:rsidR="00A95DB0" w:rsidRDefault="00FA454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che l’impresa:</w:t>
      </w:r>
    </w:p>
    <w:p w:rsidR="00A95DB0" w:rsidRDefault="00FA454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-è/non è rimasta chiusa parzialmente  o totalmente per lockdown marzo-aprile 2020 o per D.P.C.M. 03-11-2020 e disp. conseguenti;</w:t>
      </w:r>
    </w:p>
    <w:p w:rsidR="00A95DB0" w:rsidRDefault="00FA454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</w:rPr>
        <w:t>è stata aperta/ era gia’ aperta durante il 2020 (escluse attività già preesistenti per le quali si sia solo trasformata la rag</w:t>
      </w:r>
      <w:r>
        <w:rPr>
          <w:rFonts w:ascii="Times New Roman" w:eastAsia="Times New Roman" w:hAnsi="Times New Roman" w:cs="Times New Roman"/>
        </w:rPr>
        <w:t>ione sociale);</w:t>
      </w:r>
    </w:p>
    <w:p w:rsidR="00A95DB0" w:rsidRDefault="00FA454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è composta da N.ro degli addetti ______; </w:t>
      </w:r>
    </w:p>
    <w:p w:rsidR="00A95DB0" w:rsidRDefault="00FA454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</w:rPr>
        <w:t>è svolta/non è svolta da under 35, da donne o da Categorie svantaggiate.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A95D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  <w:vAlign w:val="center"/>
          </w:tcPr>
          <w:p w:rsidR="00A95DB0" w:rsidRDefault="00FA4542">
            <w:pPr>
              <w:suppressAutoHyphens/>
              <w:spacing w:before="100" w:after="100" w:line="240" w:lineRule="auto"/>
              <w:ind w:right="7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ALLEGA</w:t>
            </w:r>
          </w:p>
        </w:tc>
      </w:tr>
    </w:tbl>
    <w:p w:rsidR="00A95DB0" w:rsidRDefault="00FA4542">
      <w:pPr>
        <w:numPr>
          <w:ilvl w:val="0"/>
          <w:numId w:val="3"/>
        </w:numPr>
        <w:tabs>
          <w:tab w:val="left" w:pos="0"/>
        </w:tabs>
        <w:suppressAutoHyphens/>
        <w:spacing w:after="26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Fotocopia di un proprio documento di identità in corso di validità;</w:t>
      </w:r>
    </w:p>
    <w:p w:rsidR="00A95DB0" w:rsidRDefault="00FA4542">
      <w:pPr>
        <w:numPr>
          <w:ilvl w:val="0"/>
          <w:numId w:val="3"/>
        </w:numPr>
        <w:tabs>
          <w:tab w:val="left" w:pos="0"/>
        </w:tabs>
        <w:suppressAutoHyphens/>
        <w:spacing w:after="26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Attestazione dei requisiti di ammissibilità (All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egato B).</w:t>
      </w: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95DB0" w:rsidRDefault="00FA454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Data, timbro e firma del legale rappresentante</w:t>
      </w:r>
    </w:p>
    <w:p w:rsidR="00A95DB0" w:rsidRDefault="00FA4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(firma resa autentica allegando copia di documento di identità ai sensi dell’art. 38 DPR 445/2000)</w:t>
      </w: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5DB0" w:rsidRDefault="00FA4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sottoscritto, ai sensi del D. Lgs. 196/2003 e del Regolamento (UE) 2016/679 "Regolamento Generale sulla Protezione dei dati”, manifesta il consenso a che il Comune di Frassino   proceda al trattamento, anche automatizzato, dei dati personali e sensibili</w:t>
      </w:r>
      <w:r>
        <w:rPr>
          <w:rFonts w:ascii="Times New Roman" w:eastAsia="Times New Roman" w:hAnsi="Times New Roman" w:cs="Times New Roman"/>
          <w:color w:val="000000"/>
          <w:sz w:val="24"/>
        </w:rPr>
        <w:t>, ivi inclusa la loro eventuale comunicazione/diffusione ai soggetti indicati nella predetta informativa, limitatamente ai fini ivi richiamati.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4106"/>
        <w:gridCol w:w="2385"/>
      </w:tblGrid>
      <w:tr w:rsidR="00A95DB0">
        <w:tblPrEx>
          <w:tblCellMar>
            <w:top w:w="0" w:type="dxa"/>
            <w:bottom w:w="0" w:type="dxa"/>
          </w:tblCellMar>
        </w:tblPrEx>
        <w:trPr>
          <w:gridAfter w:val="1"/>
          <w:wAfter w:w="3216" w:type="dxa"/>
        </w:trPr>
        <w:tc>
          <w:tcPr>
            <w:tcW w:w="96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F5496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Ai sensi dell’art. 38 del D.P.R. n. 445/2000, si allega copia di documento di identità in corso di validità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23E4F"/>
              </w:rPr>
              <w:t>tip</w:t>
            </w:r>
            <w:r>
              <w:rPr>
                <w:rFonts w:ascii="Times New Roman" w:eastAsia="Times New Roman" w:hAnsi="Times New Roman" w:cs="Times New Roman"/>
                <w:color w:val="323E4F"/>
              </w:rPr>
              <w:t>o</w:t>
            </w:r>
          </w:p>
        </w:tc>
        <w:tc>
          <w:tcPr>
            <w:tcW w:w="8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A95DB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03" w:type="dxa"/>
            <w:gridSpan w:val="2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Tipo di documento di identità valido – Es. Carta di Identità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23E4F"/>
              </w:rPr>
              <w:t>n.</w:t>
            </w:r>
          </w:p>
        </w:tc>
        <w:tc>
          <w:tcPr>
            <w:tcW w:w="8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A95DB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03" w:type="dxa"/>
            <w:gridSpan w:val="2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Numero del documento di identità indicato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23E4F"/>
              </w:rPr>
              <w:t>rilasciato da</w:t>
            </w:r>
          </w:p>
        </w:tc>
        <w:tc>
          <w:tcPr>
            <w:tcW w:w="8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A95DB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03" w:type="dxa"/>
            <w:gridSpan w:val="2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Ente che ha rilasciato il documento di identità indicato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23E4F"/>
              </w:rPr>
              <w:t>il</w:t>
            </w:r>
          </w:p>
        </w:tc>
        <w:tc>
          <w:tcPr>
            <w:tcW w:w="8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A95DB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603" w:type="dxa"/>
            <w:gridSpan w:val="2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Data di rilascio del documento di identità indicato</w:t>
            </w:r>
          </w:p>
        </w:tc>
      </w:tr>
      <w:tr w:rsidR="00A95DB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23E4F"/>
              </w:rPr>
              <w:t xml:space="preserve">Luogo e Data   </w:t>
            </w:r>
          </w:p>
        </w:tc>
        <w:tc>
          <w:tcPr>
            <w:tcW w:w="8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DB0" w:rsidRDefault="00FA454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</w:t>
            </w:r>
          </w:p>
        </w:tc>
      </w:tr>
    </w:tbl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5DB0" w:rsidRDefault="00FA454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Data, timbro e firma del legale rappresentante</w:t>
      </w:r>
    </w:p>
    <w:p w:rsidR="00A95DB0" w:rsidRDefault="00FA4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(firma resa autentica allegando copia di documento di identità ai sensi dell’art. 38 DPR 445/2000)</w:t>
      </w: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95DB0" w:rsidRDefault="00A95DB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A95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5EE8"/>
    <w:multiLevelType w:val="multilevel"/>
    <w:tmpl w:val="5EFA1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1039EB"/>
    <w:multiLevelType w:val="multilevel"/>
    <w:tmpl w:val="6C0C8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8C2449"/>
    <w:multiLevelType w:val="multilevel"/>
    <w:tmpl w:val="6DE8C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95DB0"/>
    <w:rsid w:val="00A95DB0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DA0E6-43C0-4FC8-877D-2CFE381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2</cp:revision>
  <dcterms:created xsi:type="dcterms:W3CDTF">2021-03-13T10:52:00Z</dcterms:created>
  <dcterms:modified xsi:type="dcterms:W3CDTF">2021-03-13T10:52:00Z</dcterms:modified>
</cp:coreProperties>
</file>