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1411" w:dyaOrig="1713">
          <v:rect xmlns:o="urn:schemas-microsoft-com:office:office" xmlns:v="urn:schemas-microsoft-com:vml" id="rectole0000000000" style="width:70.550000pt;height:8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48"/>
          <w:shd w:fill="auto" w:val="clear"/>
        </w:rPr>
        <w:t xml:space="preserve">Comune di Frassino</w:t>
      </w:r>
    </w:p>
    <w:p>
      <w:pPr>
        <w:tabs>
          <w:tab w:val="center" w:pos="4819" w:leader="none"/>
          <w:tab w:val="right" w:pos="9638" w:leader="none"/>
        </w:tabs>
        <w:spacing w:before="0" w:after="20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6"/>
          <w:shd w:fill="auto" w:val="clear"/>
        </w:rPr>
        <w:t xml:space="preserve">Provincia di Cuneo</w:t>
      </w:r>
    </w:p>
    <w:p>
      <w:pPr>
        <w:tabs>
          <w:tab w:val="center" w:pos="4819" w:leader="none"/>
          <w:tab w:val="right" w:pos="9638" w:leader="none"/>
        </w:tabs>
        <w:spacing w:before="0" w:after="200" w:line="240"/>
        <w:ind w:right="0" w:left="0" w:firstLine="0"/>
        <w:jc w:val="center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Via San Rocco n. 4</w:t>
      </w:r>
    </w:p>
    <w:p>
      <w:pPr>
        <w:spacing w:before="0" w:after="20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              tel. 0175/976926  fax. 0175976910  e-mail certificata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0000FF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Arial Narrow" w:hAnsi="Arial Narrow" w:cs="Arial Narrow" w:eastAsia="Arial Narrow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frassino@cert.ruparpiemonte.it</w:t>
        </w:r>
      </w:hyperlink>
      <w:r>
        <w:rPr>
          <w:rFonts w:ascii="Arial Narrow" w:hAnsi="Arial Narrow" w:cs="Arial Narrow" w:eastAsia="Arial Narrow"/>
          <w:color w:val="0000FF"/>
          <w:spacing w:val="0"/>
          <w:position w:val="0"/>
          <w:sz w:val="24"/>
          <w:u w:val="single"/>
          <w:shd w:fill="auto" w:val="clear"/>
        </w:rPr>
        <w:t xml:space="preserve">; </w:t>
      </w:r>
      <w:hyperlink xmlns:r="http://schemas.openxmlformats.org/officeDocument/2006/relationships" r:id="docRId3">
        <w:r>
          <w:rPr>
            <w:rFonts w:ascii="Arial Narrow" w:hAnsi="Arial Narrow" w:cs="Arial Narrow" w:eastAsia="Arial Narrow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anagrafe@comune.frassino.cn.it</w:t>
        </w:r>
      </w:hyperlink>
      <w:r>
        <w:rPr>
          <w:rFonts w:ascii="Arial Narrow" w:hAnsi="Arial Narrow" w:cs="Arial Narrow" w:eastAsia="Arial Narrow"/>
          <w:color w:val="0000FF"/>
          <w:spacing w:val="0"/>
          <w:position w:val="0"/>
          <w:sz w:val="24"/>
          <w:u w:val="single"/>
          <w:shd w:fill="auto" w:val="clear"/>
        </w:rPr>
        <w:t xml:space="preserve">;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Arial Narrow" w:hAnsi="Arial Narrow" w:cs="Arial Narrow" w:eastAsia="Arial Narrow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ragioneria@comune.frassino.cn.it</w:t>
        </w:r>
      </w:hyperlink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</w:t>
      </w:r>
      <w:hyperlink xmlns:r="http://schemas.openxmlformats.org/officeDocument/2006/relationships" r:id="docRId5">
        <w:r>
          <w:rPr>
            <w:rFonts w:ascii="Arial Narrow" w:hAnsi="Arial Narrow" w:cs="Arial Narrow" w:eastAsia="Arial Narrow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tecnico@comune.frassino.cn.it</w:t>
        </w:r>
      </w:hyperlink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</w:t>
      </w:r>
      <w:hyperlink xmlns:r="http://schemas.openxmlformats.org/officeDocument/2006/relationships" r:id="docRId6">
        <w:r>
          <w:rPr>
            <w:rFonts w:ascii="Arial Narrow" w:hAnsi="Arial Narrow" w:cs="Arial Narrow" w:eastAsia="Arial Narrow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info@comune.frassino.cn.il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LA DOMANDA DOVRA’ ESSERE PRESENTATA: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ALL’INDIRIZZO MAIL DEL COMUNE: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info@comune.frassino.cn.it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 CASI ECCEZIONALI UN SOLO COMPONENTE PER OGNI NUCLEO FAMILIARE PUO’ CONSEGNARLA IN COMUNE, PREVIO APPUNTAMENTO TELEFONICO AL SEGUENTE NUMERO: 0175976926.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agrafe@comune.frassino.cn.it" Id="docRId3" Type="http://schemas.openxmlformats.org/officeDocument/2006/relationships/hyperlink"/><Relationship TargetMode="External" Target="mailto:info@comune.frassino.cn.it" Id="docRId7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mailto:frassino@cert.ruparpiemonte.it" Id="docRId2" Type="http://schemas.openxmlformats.org/officeDocument/2006/relationships/hyperlink"/><Relationship TargetMode="External" Target="mailto:ragioneria@comune.frassino.cn.it" Id="docRId4" Type="http://schemas.openxmlformats.org/officeDocument/2006/relationships/hyperlink"/><Relationship TargetMode="External" Target="mailto:info@comune.frassino.cn.il" Id="docRId6" Type="http://schemas.openxmlformats.org/officeDocument/2006/relationships/hyperlink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Mode="External" Target="mailto:tecnico@comune.frassino.cn.it" Id="docRId5" Type="http://schemas.openxmlformats.org/officeDocument/2006/relationships/hyperlink"/><Relationship Target="styles.xml" Id="docRId9" Type="http://schemas.openxmlformats.org/officeDocument/2006/relationships/styles"/></Relationships>
</file>