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F9B0BA5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1075A" w:rsidRPr="0041075A">
        <w:t>Frassino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41075A" w:rsidRPr="0041075A">
          <w:rPr>
            <w:rStyle w:val="Collegamentoipertestuale"/>
          </w:rPr>
          <w:t>info@comune.frassino.cn.it</w:t>
        </w:r>
      </w:hyperlink>
      <w:r w:rsidR="0041075A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EA925A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1075A" w:rsidRPr="0041075A">
        <w:rPr>
          <w:rFonts w:ascii="Arial" w:hAnsi="Arial" w:cs="Arial"/>
          <w:i/>
          <w:iCs/>
          <w:sz w:val="16"/>
          <w:szCs w:val="16"/>
        </w:rPr>
        <w:t xml:space="preserve">Frassino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1075A" w:rsidRPr="0041075A">
        <w:rPr>
          <w:rFonts w:ascii="Arial" w:hAnsi="Arial" w:cs="Arial"/>
          <w:i/>
          <w:iCs/>
          <w:sz w:val="16"/>
          <w:szCs w:val="16"/>
        </w:rPr>
        <w:t xml:space="preserve">Frassino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50F2DAF9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1075A" w:rsidRPr="0041075A">
        <w:rPr>
          <w:rFonts w:ascii="Arial" w:hAnsi="Arial" w:cs="Arial"/>
          <w:i/>
          <w:iCs/>
          <w:sz w:val="16"/>
          <w:szCs w:val="16"/>
        </w:rPr>
        <w:t xml:space="preserve">Frassino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15D15"/>
    <w:rsid w:val="002D1BDA"/>
    <w:rsid w:val="003826B8"/>
    <w:rsid w:val="00400C57"/>
    <w:rsid w:val="0041075A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107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frassin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172C1-421F-49A6-9248-B5369A93306C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